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322"/>
        <w:gridCol w:w="6392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Adı: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451E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 TARİHİ I</w:t>
            </w:r>
            <w:r w:rsidR="00781FD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Kodu: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739F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İLA316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Türü: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Zorunlu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Lisans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739F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Yarıyıl: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739F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 Saati (saat/hafta):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Laboratuvar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Önkoşulu: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Dili: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Türkçe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Veriliş Şekli: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Yüz yüze</w:t>
            </w: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Koordinatörü: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 Veren Diğer Öğretim Elemanları: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3BB" w:rsidRPr="004F33BB" w:rsidRDefault="00DF4E9D" w:rsidP="00E253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Arş. Gör. Esma AYGÜN YAKIN</w:t>
            </w: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Koordinatörünün İletişim Bilgileri: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5B9" w:rsidRPr="00AC1594" w:rsidRDefault="002F35B9" w:rsidP="002F35B9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 xml:space="preserve">Bozok Üniversitesi İlahiyat Fakültesi Yozgat </w:t>
            </w:r>
          </w:p>
          <w:p w:rsidR="002F35B9" w:rsidRPr="00AC1594" w:rsidRDefault="002F35B9" w:rsidP="002F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0354 242 1120</w:t>
            </w:r>
          </w:p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WEB Adresi: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451E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Klasik felsefe içerisindeki önemli ve temel teşkil edici değer, mesele, metot ve kavramlara odaklanmak. Bu dersin ana amacı, öğrenciye, klasik felsefe tarihi içerisindeki felsefi düşünceleri ve ana problemleri sunmaktır.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95"/>
        <w:gridCol w:w="427"/>
        <w:gridCol w:w="6975"/>
      </w:tblGrid>
      <w:tr w:rsidR="004F33BB" w:rsidRPr="004F33BB" w:rsidTr="004F33BB">
        <w:trPr>
          <w:gridAfter w:val="2"/>
          <w:wAfter w:w="1005" w:type="dxa"/>
          <w:trHeight w:val="345"/>
          <w:tblCellSpacing w:w="0" w:type="dxa"/>
        </w:trPr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Öğrenme Kazanımları: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" w:name="OK1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Antik dünyadaki Batılı filozoflar, ana akımlar, felsefî sistemler ve temel meseleler öğrenilir.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2" w:name="OK2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Batı düşüncesini şekillendiren felsefe tarihi problemleri idrak edilir.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3" w:name="OK3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Felsefenin metafizik, epistemoloji, etik ve estetik gibi temel alanları öğrenilir.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4" w:name="OK4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Eleştirel düşünme yeteneği kazanılır.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5" w:name="OK5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5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Felsefi metinlerdeki argümanları analiz etme, ifade etme, tanıma ve yorumlama becerisi kazanılır.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6" w:name="OK6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Öğrenci tutarlı iddialara ve bu iddiaları destekleyici anlaşılır argümanlara sahip felsefî denemeler yazma yeteneği kazanır.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7" w:name="OK7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7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 xml:space="preserve">Öğrenci gerçekliği farklı perspektiflerden anlama yeteneği kazanır ve </w:t>
            </w: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lastRenderedPageBreak/>
              <w:t>böylece farklı insanların meseleleri farklı şekillerde tanımladığını anlar.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8" w:name="OK8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8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Öğrenci, tarihsel dönemler ve kültürel perspektiflere bağlı olarak insan tecrübesinin farklılığını kavrar.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9" w:name="OK9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Öğrenci antik dönemdeki herhangi bir filozofun bir iddiasını, iddianın mantığı ve öncülleriyle uyumluluğu bakımından değerlendirebilir.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0" w:name="OK10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10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Klasik Batı düşüncesinde felsefe-din ilişkisi ve dine dair farklılığını kavrar.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079"/>
        <w:gridCol w:w="1250"/>
        <w:gridCol w:w="25"/>
      </w:tblGrid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İçeriği:</w:t>
            </w:r>
          </w:p>
        </w:tc>
      </w:tr>
      <w:tr w:rsidR="00AE0DAF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Teorik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A4150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Rönesans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F57031" w:rsidP="003007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17. yy Felsefesi I: Descartes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E0DAF" w:rsidRPr="00AE0DAF" w:rsidRDefault="00F57031" w:rsidP="00300752">
            <w:pPr>
              <w:spacing w:after="0" w:line="240" w:lineRule="auto"/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17. yy Felsefesi I</w:t>
            </w:r>
            <w:r w:rsidR="00C94D69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: </w:t>
            </w:r>
            <w:r w:rsidR="00300752"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Hobbes, Bayle, Pascal, vesileciler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AE0DAF" w:rsidP="003007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17. yy Felsefesi III: Spinoza ve Leibniz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E0DAF" w:rsidRPr="004F33BB" w:rsidRDefault="00AE0DAF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17. yy Felsefesi IV: Locke ve Berkeley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E0DAF" w:rsidRPr="004F33BB" w:rsidRDefault="00AE0DAF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17. yy Felsefesi V: David Hume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E0DAF" w:rsidRPr="004F33BB" w:rsidRDefault="00AE0DAF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18. yy Felsefesi: Alman Aydınlanması ve Kant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E0DAF" w:rsidRPr="004F33BB" w:rsidRDefault="00AE0DAF" w:rsidP="00E503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19. yy Felsefesi I: Alman İdealizmi:</w:t>
            </w:r>
            <w:r w:rsidR="00781FD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Fichte ve Schelling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0DAF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E0DAF" w:rsidRPr="004F33BB" w:rsidRDefault="00E50397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19. yy Felsefesi II: Hegel ve 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E0DAF" w:rsidRPr="004F33BB" w:rsidRDefault="00AE0DAF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0397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50397" w:rsidRPr="004F33BB" w:rsidRDefault="00E50397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19. yy Felsefesi III: Comte, Schopenhauer, Kierkegaard, Nietzsche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0397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50397" w:rsidRPr="004F33BB" w:rsidRDefault="00E50397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20. yy. Felsefesi I: Çağdaş Metafizikçiler ve Pragmatistler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0397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50397" w:rsidRPr="004F33BB" w:rsidRDefault="00E50397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20. yy. Felsefesi II: Analitik Felsefe: Mantıkçı Pozitivizm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0397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50397" w:rsidRPr="004F33BB" w:rsidRDefault="00E50397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20. yy. Felsefesi III: Varoluşçuluk: Jaspers, Sartre ve Camus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0397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50397" w:rsidRPr="004F33BB" w:rsidRDefault="00E50397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Yapısalcılık, Postyapısalcılık ve Postmodernizm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0397" w:rsidRPr="004F33BB" w:rsidRDefault="00E50397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265"/>
        <w:gridCol w:w="6387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Kitabı, Referanslar ve/veya Diğer Kaynaklar: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7C06" w:rsidRDefault="004B11D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Osman Elmalı, H. Ömer </w:t>
            </w:r>
            <w:r w:rsidR="009C0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Özden,</w:t>
            </w:r>
            <w:r w:rsidR="009C00D9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 xml:space="preserve"> Yeniçağ</w:t>
            </w:r>
            <w:r w:rsidR="00265299" w:rsidRPr="0072594F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 xml:space="preserve"> Felsefesi Tarihi</w:t>
            </w:r>
            <w:r w:rsidR="00265299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</w:t>
            </w:r>
            <w:r w:rsidR="00F4267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Erzurum 2012</w:t>
            </w:r>
            <w:r w:rsidR="00265299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  <w:p w:rsidR="0072594F" w:rsidRDefault="0072594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Ahmet Cevizci, </w:t>
            </w:r>
            <w:r w:rsidRPr="0072594F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Felsefe Tarihi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</w:t>
            </w:r>
            <w:r w:rsidR="002A51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İstanbul 2001.</w:t>
            </w:r>
          </w:p>
          <w:p w:rsidR="00CA1F45" w:rsidRDefault="0072594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Ahmet Arslan, , </w:t>
            </w:r>
            <w:r w:rsidR="0063128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Ankara 2014.</w:t>
            </w:r>
          </w:p>
          <w:p w:rsidR="00F42677" w:rsidRDefault="00F4267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David Hume,</w:t>
            </w:r>
            <w:r w:rsidR="00C16E95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2C6B0D" w:rsidRPr="002C6B0D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Din Üstüne</w:t>
            </w:r>
            <w:r w:rsidR="002C6B0D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Ankara 2016.</w:t>
            </w:r>
          </w:p>
          <w:p w:rsidR="00F42677" w:rsidRPr="004F33BB" w:rsidRDefault="00F4267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John Locke,</w:t>
            </w:r>
            <w:r w:rsidR="008B442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8B442C" w:rsidRPr="008B442C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tr-TR"/>
              </w:rPr>
              <w:t>İnsan Anlığı Üzerine Bir Deneme</w:t>
            </w:r>
            <w:r w:rsidR="008B442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 İsta</w:t>
            </w:r>
            <w:r w:rsidR="00AE6D0E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</w:t>
            </w:r>
            <w:r w:rsidR="008B442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bul 2017.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91"/>
        <w:gridCol w:w="1140"/>
        <w:gridCol w:w="5362"/>
      </w:tblGrid>
      <w:tr w:rsidR="004F33BB" w:rsidRPr="004F33BB" w:rsidTr="004F33BB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KATKI YÜZDESİ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içi çalışmalarının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688"/>
        <w:gridCol w:w="1554"/>
        <w:gridCol w:w="849"/>
        <w:gridCol w:w="2344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Teorik Dersler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Uygulamalı Dersler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Sınıf Dışı Ders Çalışma Süresi (Ön çalışma, pekiştirme)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Arazi Çalışmaları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</w:t>
            </w:r>
            <w:r w:rsidR="00A15D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Yarıyıl Sonu Sınavları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116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 / 30 saat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3.87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595"/>
        <w:gridCol w:w="595"/>
        <w:gridCol w:w="595"/>
        <w:gridCol w:w="595"/>
        <w:gridCol w:w="595"/>
        <w:gridCol w:w="595"/>
        <w:gridCol w:w="595"/>
        <w:gridCol w:w="6"/>
        <w:gridCol w:w="21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24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PROGRAM YETERLİLİKLERİ İLE DERS ÖĞRETİM KAZANIMLARI İLİŞKİSİ TABLOSU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5" w:anchor="PY1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6" w:anchor="PY2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7" w:anchor="PY3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8" w:anchor="PY4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9" w:anchor="PY5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0" w:anchor="PY6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PY6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1" w:anchor="PY7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PY7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2" w:anchor="PY8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PY8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3" w:anchor="PY9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PY9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4" w:anchor="PY10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PY10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5" w:anchor="PY11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6" w:anchor="PY12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7" w:anchor="PY13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8" w:anchor="PY14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9" w:anchor="PY15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0" w:anchor="PY16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PY16</w:t>
              </w:r>
            </w:hyperlink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1" w:anchor="OK1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ÖK1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2" w:anchor="OK2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ÖK2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3" w:anchor="OK3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ÖK3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4" w:anchor="OK4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ÖK4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5" w:anchor="OK5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ÖK5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6" w:anchor="OK6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ÖK6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7" w:anchor="OK7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ÖK7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8" w:anchor="OK8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ÖK8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9" w:anchor="OK9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ÖK9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274083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30" w:anchor="OK10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ÖK10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ÖK: Öğrenme kazanımlar    PY: Program yeterlilikleri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 Düşük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C55A1" w:rsidRDefault="00BC55A1"/>
    <w:sectPr w:rsidR="00BC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BB"/>
    <w:rsid w:val="0007415F"/>
    <w:rsid w:val="000C139B"/>
    <w:rsid w:val="0019210F"/>
    <w:rsid w:val="001B2828"/>
    <w:rsid w:val="002457B0"/>
    <w:rsid w:val="00265299"/>
    <w:rsid w:val="00274083"/>
    <w:rsid w:val="002A51E1"/>
    <w:rsid w:val="002C18DB"/>
    <w:rsid w:val="002C6B0D"/>
    <w:rsid w:val="002F35B9"/>
    <w:rsid w:val="00300752"/>
    <w:rsid w:val="00312621"/>
    <w:rsid w:val="003A7757"/>
    <w:rsid w:val="003B4FCA"/>
    <w:rsid w:val="0041609D"/>
    <w:rsid w:val="004478D3"/>
    <w:rsid w:val="004965C2"/>
    <w:rsid w:val="004A3D43"/>
    <w:rsid w:val="004B11DF"/>
    <w:rsid w:val="004F33BB"/>
    <w:rsid w:val="005451E7"/>
    <w:rsid w:val="005739FF"/>
    <w:rsid w:val="0063128F"/>
    <w:rsid w:val="00647986"/>
    <w:rsid w:val="006B0D8D"/>
    <w:rsid w:val="00712DCB"/>
    <w:rsid w:val="0072594F"/>
    <w:rsid w:val="00781FDF"/>
    <w:rsid w:val="00836529"/>
    <w:rsid w:val="00847C06"/>
    <w:rsid w:val="00860BEB"/>
    <w:rsid w:val="008B442C"/>
    <w:rsid w:val="009018BE"/>
    <w:rsid w:val="009C00D9"/>
    <w:rsid w:val="00A15D33"/>
    <w:rsid w:val="00A4150D"/>
    <w:rsid w:val="00AE0DAF"/>
    <w:rsid w:val="00AE6D0E"/>
    <w:rsid w:val="00B207D3"/>
    <w:rsid w:val="00BA0446"/>
    <w:rsid w:val="00BB0AE1"/>
    <w:rsid w:val="00BC55A1"/>
    <w:rsid w:val="00C16E95"/>
    <w:rsid w:val="00C94D69"/>
    <w:rsid w:val="00CA1F45"/>
    <w:rsid w:val="00D00C58"/>
    <w:rsid w:val="00D25CA0"/>
    <w:rsid w:val="00D44C2F"/>
    <w:rsid w:val="00D7491D"/>
    <w:rsid w:val="00D950B3"/>
    <w:rsid w:val="00DC58D8"/>
    <w:rsid w:val="00DF4E9D"/>
    <w:rsid w:val="00E25324"/>
    <w:rsid w:val="00E50397"/>
    <w:rsid w:val="00F42677"/>
    <w:rsid w:val="00F57031"/>
    <w:rsid w:val="00F80430"/>
    <w:rsid w:val="00FA26E1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.edu.tr/Bologna/dereceler/dt/33/dl/tr/b/7/p/1102" TargetMode="External"/><Relationship Id="rId13" Type="http://schemas.openxmlformats.org/officeDocument/2006/relationships/hyperlink" Target="http://www.uludag.edu.tr/Bologna/dereceler/dt/33/dl/tr/b/7/p/1102" TargetMode="External"/><Relationship Id="rId18" Type="http://schemas.openxmlformats.org/officeDocument/2006/relationships/hyperlink" Target="http://www.uludag.edu.tr/Bologna/dereceler/dt/33/dl/tr/b/7/p/1102" TargetMode="External"/><Relationship Id="rId26" Type="http://schemas.openxmlformats.org/officeDocument/2006/relationships/hyperlink" Target="http://www.uludag.edu.tr/Bologna/dereceler/dt/33/dl/tr/b/7/p/1102/drs/33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udag.edu.tr/Bologna/dereceler/dt/33/dl/tr/b/7/p/1102/drs/333514" TargetMode="External"/><Relationship Id="rId7" Type="http://schemas.openxmlformats.org/officeDocument/2006/relationships/hyperlink" Target="http://www.uludag.edu.tr/Bologna/dereceler/dt/33/dl/tr/b/7/p/1102" TargetMode="External"/><Relationship Id="rId12" Type="http://schemas.openxmlformats.org/officeDocument/2006/relationships/hyperlink" Target="http://www.uludag.edu.tr/Bologna/dereceler/dt/33/dl/tr/b/7/p/1102" TargetMode="External"/><Relationship Id="rId17" Type="http://schemas.openxmlformats.org/officeDocument/2006/relationships/hyperlink" Target="http://www.uludag.edu.tr/Bologna/dereceler/dt/33/dl/tr/b/7/p/1102" TargetMode="External"/><Relationship Id="rId25" Type="http://schemas.openxmlformats.org/officeDocument/2006/relationships/hyperlink" Target="http://www.uludag.edu.tr/Bologna/dereceler/dt/33/dl/tr/b/7/p/1102/drs/3335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ludag.edu.tr/Bologna/dereceler/dt/33/dl/tr/b/7/p/1102" TargetMode="External"/><Relationship Id="rId20" Type="http://schemas.openxmlformats.org/officeDocument/2006/relationships/hyperlink" Target="http://www.uludag.edu.tr/Bologna/dereceler/dt/33/dl/tr/b/7/p/1102" TargetMode="External"/><Relationship Id="rId29" Type="http://schemas.openxmlformats.org/officeDocument/2006/relationships/hyperlink" Target="http://www.uludag.edu.tr/Bologna/dereceler/dt/33/dl/tr/b/7/p/1102/drs/33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udag.edu.tr/Bologna/dereceler/dt/33/dl/tr/b/7/p/1102" TargetMode="External"/><Relationship Id="rId11" Type="http://schemas.openxmlformats.org/officeDocument/2006/relationships/hyperlink" Target="http://www.uludag.edu.tr/Bologna/dereceler/dt/33/dl/tr/b/7/p/1102" TargetMode="External"/><Relationship Id="rId24" Type="http://schemas.openxmlformats.org/officeDocument/2006/relationships/hyperlink" Target="http://www.uludag.edu.tr/Bologna/dereceler/dt/33/dl/tr/b/7/p/1102/drs/3335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ludag.edu.tr/Bologna/dereceler/dt/33/dl/tr/b/7/p/1102" TargetMode="External"/><Relationship Id="rId15" Type="http://schemas.openxmlformats.org/officeDocument/2006/relationships/hyperlink" Target="http://www.uludag.edu.tr/Bologna/dereceler/dt/33/dl/tr/b/7/p/1102" TargetMode="External"/><Relationship Id="rId23" Type="http://schemas.openxmlformats.org/officeDocument/2006/relationships/hyperlink" Target="http://www.uludag.edu.tr/Bologna/dereceler/dt/33/dl/tr/b/7/p/1102/drs/333514" TargetMode="External"/><Relationship Id="rId28" Type="http://schemas.openxmlformats.org/officeDocument/2006/relationships/hyperlink" Target="http://www.uludag.edu.tr/Bologna/dereceler/dt/33/dl/tr/b/7/p/1102/drs/333514" TargetMode="External"/><Relationship Id="rId10" Type="http://schemas.openxmlformats.org/officeDocument/2006/relationships/hyperlink" Target="http://www.uludag.edu.tr/Bologna/dereceler/dt/33/dl/tr/b/7/p/1102" TargetMode="External"/><Relationship Id="rId19" Type="http://schemas.openxmlformats.org/officeDocument/2006/relationships/hyperlink" Target="http://www.uludag.edu.tr/Bologna/dereceler/dt/33/dl/tr/b/7/p/110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ludag.edu.tr/Bologna/dereceler/dt/33/dl/tr/b/7/p/1102" TargetMode="External"/><Relationship Id="rId14" Type="http://schemas.openxmlformats.org/officeDocument/2006/relationships/hyperlink" Target="http://www.uludag.edu.tr/Bologna/dereceler/dt/33/dl/tr/b/7/p/1102" TargetMode="External"/><Relationship Id="rId22" Type="http://schemas.openxmlformats.org/officeDocument/2006/relationships/hyperlink" Target="http://www.uludag.edu.tr/Bologna/dereceler/dt/33/dl/tr/b/7/p/1102/drs/333514" TargetMode="External"/><Relationship Id="rId27" Type="http://schemas.openxmlformats.org/officeDocument/2006/relationships/hyperlink" Target="http://www.uludag.edu.tr/Bologna/dereceler/dt/33/dl/tr/b/7/p/1102/drs/333514" TargetMode="External"/><Relationship Id="rId30" Type="http://schemas.openxmlformats.org/officeDocument/2006/relationships/hyperlink" Target="http://www.uludag.edu.tr/Bologna/dereceler/dt/33/dl/tr/b/7/p/1102/drs/33351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Yonsis</cp:lastModifiedBy>
  <cp:revision>2</cp:revision>
  <cp:lastPrinted>2018-01-17T09:07:00Z</cp:lastPrinted>
  <dcterms:created xsi:type="dcterms:W3CDTF">2018-03-05T14:00:00Z</dcterms:created>
  <dcterms:modified xsi:type="dcterms:W3CDTF">2018-03-05T14:00:00Z</dcterms:modified>
</cp:coreProperties>
</file>