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F" w:rsidRPr="00E103FB" w:rsidRDefault="009727AA" w:rsidP="001746CF">
      <w:pPr>
        <w:spacing w:line="2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103FB">
        <w:rPr>
          <w:rFonts w:asciiTheme="majorBidi" w:hAnsiTheme="majorBidi" w:cstheme="majorBidi"/>
          <w:b/>
          <w:bCs/>
          <w:sz w:val="24"/>
          <w:szCs w:val="24"/>
        </w:rPr>
        <w:t>ARAP DİLİ VE BELAGATI I</w:t>
      </w:r>
      <w:r w:rsidR="00633D8D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E10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46CF" w:rsidRPr="00E103FB">
        <w:rPr>
          <w:rFonts w:asciiTheme="majorBidi" w:hAnsiTheme="majorBidi" w:cstheme="majorBidi"/>
          <w:b/>
          <w:bCs/>
          <w:sz w:val="24"/>
          <w:szCs w:val="24"/>
        </w:rPr>
        <w:t>(ARAPÇA)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1692"/>
        <w:gridCol w:w="7613"/>
      </w:tblGrid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613" w:type="dxa"/>
          </w:tcPr>
          <w:p w:rsidR="00DE624F" w:rsidRPr="00FB035A" w:rsidRDefault="00157BB7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ARAP DİLİ VE BELAGATI I</w:t>
            </w:r>
            <w:r w:rsidR="00645B90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(ARAPÇA)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7613" w:type="dxa"/>
          </w:tcPr>
          <w:p w:rsidR="00DE624F" w:rsidRPr="00FB035A" w:rsidRDefault="00645B90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İLA2</w:t>
            </w:r>
            <w:r w:rsidR="00E103FB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Zorunlu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Seviyesi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7613" w:type="dxa"/>
          </w:tcPr>
          <w:p w:rsidR="00DE624F" w:rsidRPr="00FB035A" w:rsidRDefault="00412188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711EB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Ders Saati (Kuramsal)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Uygulama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Laboratuar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Yıl</w:t>
            </w:r>
          </w:p>
        </w:tc>
        <w:tc>
          <w:tcPr>
            <w:tcW w:w="7613" w:type="dxa"/>
          </w:tcPr>
          <w:p w:rsidR="00DE624F" w:rsidRPr="00FB035A" w:rsidRDefault="00412188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7613" w:type="dxa"/>
          </w:tcPr>
          <w:p w:rsidR="00DE624F" w:rsidRPr="00FB035A" w:rsidRDefault="003413CE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Öğretim Üyesi (Üyeleri)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Sistemi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="Arial" w:hAnsi="Arial" w:cs="Arial"/>
                <w:color w:val="000000"/>
                <w:sz w:val="20"/>
                <w:szCs w:val="20"/>
              </w:rPr>
              <w:t>Birinci Öğretim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7613" w:type="dxa"/>
          </w:tcPr>
          <w:p w:rsidR="00DE624F" w:rsidRPr="00FB035A" w:rsidRDefault="00A950C5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50C5">
              <w:rPr>
                <w:rFonts w:asciiTheme="majorBidi" w:hAnsiTheme="majorBidi" w:cstheme="majorBidi"/>
                <w:sz w:val="24"/>
                <w:szCs w:val="24"/>
              </w:rPr>
              <w:t>Türkçe-Arapça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Ön Koşulu Olan Ders(ler)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İçin Önerilen Diğer Hususlar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Staj Durumu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7613" w:type="dxa"/>
          </w:tcPr>
          <w:p w:rsidR="00DE624F" w:rsidRPr="003413CE" w:rsidRDefault="003413CE" w:rsidP="00FB2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13CE">
              <w:rPr>
                <w:rFonts w:asciiTheme="majorBidi" w:hAnsiTheme="majorBidi" w:cstheme="majorBidi"/>
                <w:sz w:val="24"/>
                <w:szCs w:val="24"/>
              </w:rPr>
              <w:t>Farklı alanlara ait metinler işlemek suretiyle öğrencinin çeviri tekniklerini kazanmaları ve daha önce öğrendikleri gramer kurallarını metinler üzerinde uygulayabilmelerini sağlama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7613" w:type="dxa"/>
          </w:tcPr>
          <w:p w:rsidR="00DE624F" w:rsidRPr="000C0BC9" w:rsidRDefault="000C0BC9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0BC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C0B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Arapça bir yazıyı  okuyup anlayabilme yetkinliğinin artırılması</w:t>
            </w:r>
          </w:p>
          <w:p w:rsidR="00DE624F" w:rsidRPr="000C0BC9" w:rsidRDefault="00FB2482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Farklı konularda Arapça kelime dağarcığının zenginleştirilmesi</w:t>
            </w:r>
          </w:p>
          <w:p w:rsidR="00DE624F" w:rsidRPr="000C0BC9" w:rsidRDefault="00FB2482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Farklı kullanım kalıplarının öğrenilmesi </w:t>
            </w:r>
          </w:p>
          <w:p w:rsidR="00DE624F" w:rsidRPr="000C0BC9" w:rsidRDefault="00FB2482" w:rsidP="000C0B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Arapça ifadelerin gramatik olarak değerlendirilebilmesi</w:t>
            </w:r>
          </w:p>
          <w:p w:rsidR="00DE624F" w:rsidRPr="000C0BC9" w:rsidRDefault="00FB2482" w:rsidP="000C0B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Arapça ifadenin Türkçe’ye dönüştür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>ü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lmesinde 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>bağlamın dikkate alınması</w:t>
            </w:r>
          </w:p>
          <w:p w:rsidR="00DE624F" w:rsidRDefault="00FB2482" w:rsidP="00CE754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 xml:space="preserve">Farklı manalara sahip bir kelimenin kullanıldığı yer itibariyle kazandığı mananın tespit edilmesi </w:t>
            </w:r>
          </w:p>
          <w:p w:rsidR="003413CE" w:rsidRPr="00FB035A" w:rsidRDefault="003413CE" w:rsidP="00383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7613" w:type="dxa"/>
          </w:tcPr>
          <w:p w:rsidR="0007467F" w:rsidRPr="0007467F" w:rsidRDefault="008B2445" w:rsidP="0007467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كلمة معلم إلى طلابه الجدد- الناسك و الشجرة - من أقوال الرسول (ص)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328C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="009328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07467F" w:rsidRDefault="009328CF" w:rsidP="0007467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467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الرفق بالحيوان - عمر بن الخطاب</w:t>
            </w:r>
            <w:r w:rsidR="0007467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="0007467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هيئة الأمم المتحدة - مهرب القهوة</w:t>
            </w:r>
            <w:r w:rsidR="000746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328CF" w:rsidRPr="0007467F" w:rsidRDefault="009328CF" w:rsidP="0007467F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7467F">
              <w:rPr>
                <w:rFonts w:asciiTheme="majorBidi" w:hAnsiTheme="majorBidi" w:cstheme="majorBidi"/>
                <w:sz w:val="24"/>
                <w:szCs w:val="24"/>
              </w:rPr>
              <w:t xml:space="preserve">4- </w:t>
            </w:r>
            <w:r w:rsidR="0007467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من حضارة العرب - من حكايات جحا</w:t>
            </w:r>
          </w:p>
          <w:p w:rsidR="0007467F" w:rsidRDefault="009328CF" w:rsidP="0007467F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28CF">
              <w:rPr>
                <w:rFonts w:asciiTheme="majorBidi" w:hAnsiTheme="majorBidi" w:cstheme="majorBidi"/>
                <w:sz w:val="24"/>
                <w:szCs w:val="24"/>
              </w:rPr>
              <w:t>5-</w:t>
            </w:r>
            <w:r w:rsidR="0007467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 xml:space="preserve"> قضة حب في الصحراء - جواب عالم</w:t>
            </w:r>
            <w:r w:rsidRPr="009328C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Pr="009328CF">
              <w:rPr>
                <w:rFonts w:asciiTheme="majorBidi" w:hAnsiTheme="majorBidi" w:cstheme="majorBidi"/>
                <w:sz w:val="24"/>
                <w:szCs w:val="24"/>
              </w:rPr>
              <w:t xml:space="preserve"> 6- </w:t>
            </w:r>
            <w:r w:rsidR="0007467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أبطال وقت الشدة - التليفزيون و الصحة</w:t>
            </w:r>
            <w:r w:rsidR="000746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328CF" w:rsidRDefault="009328CF" w:rsidP="0007467F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7- </w:t>
            </w:r>
            <w:r w:rsidR="0007467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تاج محل - من نوادر البخلاء</w:t>
            </w:r>
          </w:p>
          <w:p w:rsidR="00780CA0" w:rsidRDefault="009328CF" w:rsidP="0007467F">
            <w:pPr>
              <w:ind w:left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8- </w:t>
            </w:r>
            <w:r w:rsidR="0007467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كروية الأرض - أسعد زوجين</w:t>
            </w:r>
            <w:r w:rsidR="000746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8079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07467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الخط العربي - الثوب الأحمر</w:t>
            </w:r>
          </w:p>
          <w:p w:rsidR="0007467F" w:rsidRDefault="0007467F" w:rsidP="0007467F">
            <w:pPr>
              <w:ind w:left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10-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آيات من القرآن - السندباد البحرى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11-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حكم و أمثال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12-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هل تعلم - المكافأة</w:t>
            </w:r>
          </w:p>
          <w:p w:rsidR="0007467F" w:rsidRPr="00780795" w:rsidRDefault="0007467F" w:rsidP="0007467F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13-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ميلاد دولة - شمس الله تشرق على الغرب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14-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من أمثال العرب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Ayrıntılı Ders İçeriği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DE624F" w:rsidRPr="00CE7541" w:rsidRDefault="001B6277" w:rsidP="001B6277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كلمة معلم إلى طلابه الجدد- الناسك و الشجرة - من أقوال الرسول (ص)</w:t>
            </w:r>
            <w:r w:rsidR="009328C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="009328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E624F" w:rsidRPr="00780795" w:rsidRDefault="001B6277" w:rsidP="001B6277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الرفق بالحيوان - عمر بن الخطاب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E624F" w:rsidRPr="00CE7541" w:rsidRDefault="001B6277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هيئة الأمم المتحدة - مهرب القهوة</w:t>
            </w:r>
          </w:p>
        </w:tc>
      </w:tr>
      <w:tr w:rsidR="00B23772" w:rsidRPr="00FB035A" w:rsidTr="00DE624F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B23772" w:rsidRPr="00CE7541" w:rsidRDefault="001B6277" w:rsidP="001B6277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من حضارة العرب - من حكايات جحا</w:t>
            </w:r>
          </w:p>
        </w:tc>
      </w:tr>
      <w:tr w:rsidR="00B23772" w:rsidRPr="00FB035A" w:rsidTr="00B23772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B23772" w:rsidRPr="00CE7541" w:rsidRDefault="001B6277" w:rsidP="000E484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قضة حب في الصحراء - جواب عالم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0" w:type="auto"/>
          </w:tcPr>
          <w:p w:rsidR="007968F6" w:rsidRPr="00CE7541" w:rsidRDefault="00965F87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أبطال وقت الشدة - التليفزيون و الصحة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:rsidR="007968F6" w:rsidRPr="00CE7541" w:rsidRDefault="00965F87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تاج محل - من نوادر البخلاء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7968F6" w:rsidRPr="00CE7541" w:rsidRDefault="00965F87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 xml:space="preserve"> كروية الأرض - أسعد زوجين</w:t>
            </w:r>
            <w:r w:rsidR="007968F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(VİZE)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7968F6" w:rsidRPr="00CE7541" w:rsidRDefault="00965F87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الخط العربي - الثوب الأحمر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hideMark/>
          </w:tcPr>
          <w:p w:rsidR="007968F6" w:rsidRPr="00CE7541" w:rsidRDefault="00965F87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آيات من القرآن - السندباد البحرى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hideMark/>
          </w:tcPr>
          <w:p w:rsidR="007968F6" w:rsidRPr="00CE7541" w:rsidRDefault="00965F87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حكم و أمثال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hideMark/>
          </w:tcPr>
          <w:p w:rsidR="007968F6" w:rsidRPr="00CE7541" w:rsidRDefault="00965F87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هل تعلم - المكافأة</w:t>
            </w:r>
          </w:p>
        </w:tc>
      </w:tr>
      <w:tr w:rsidR="007968F6" w:rsidRPr="00FB035A" w:rsidTr="00657145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:rsidR="007968F6" w:rsidRPr="00CE7541" w:rsidRDefault="00965F87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ميلاد دولة - شمس الله تشرق على الغرب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hideMark/>
          </w:tcPr>
          <w:p w:rsidR="007968F6" w:rsidRPr="00CE7541" w:rsidRDefault="00965F87" w:rsidP="004A1FA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tr-TR"/>
              </w:rPr>
              <w:t>من أمثال العرب</w:t>
            </w:r>
          </w:p>
        </w:tc>
      </w:tr>
      <w:tr w:rsidR="007968F6" w:rsidRPr="00FB035A" w:rsidTr="007968F6">
        <w:trPr>
          <w:trHeight w:val="288"/>
        </w:trPr>
        <w:tc>
          <w:tcPr>
            <w:tcW w:w="1692" w:type="dxa"/>
            <w:vAlign w:val="center"/>
          </w:tcPr>
          <w:p w:rsidR="007968F6" w:rsidRPr="00FB035A" w:rsidRDefault="007968F6" w:rsidP="002D0F4B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7968F6" w:rsidRPr="00FB035A" w:rsidRDefault="007968F6" w:rsidP="002D0F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FİNAL SINAVI</w:t>
            </w:r>
          </w:p>
        </w:tc>
      </w:tr>
      <w:tr w:rsidR="007968F6" w:rsidRPr="00FB035A" w:rsidTr="001B6277">
        <w:trPr>
          <w:trHeight w:val="669"/>
        </w:trPr>
        <w:tc>
          <w:tcPr>
            <w:tcW w:w="1692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470"/>
            </w:tblGrid>
            <w:tr w:rsidR="007968F6" w:rsidRPr="00FB035A" w:rsidTr="00CE7541">
              <w:trPr>
                <w:cantSplit/>
                <w:trHeight w:hRule="exact" w:val="510"/>
              </w:trPr>
              <w:tc>
                <w:tcPr>
                  <w:tcW w:w="20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8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 Kitabı/Önerilen 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Kaynaklar</w:t>
                  </w:r>
                </w:p>
              </w:tc>
            </w:tr>
          </w:tbl>
          <w:p w:rsidR="007968F6" w:rsidRPr="00FB035A" w:rsidRDefault="007968F6" w:rsidP="002D0F4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3" w:type="dxa"/>
            <w:vAlign w:val="center"/>
          </w:tcPr>
          <w:p w:rsidR="007968F6" w:rsidRDefault="007968F6" w:rsidP="001B62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B6277">
              <w:rPr>
                <w:rFonts w:asciiTheme="majorBidi" w:hAnsiTheme="majorBidi" w:cstheme="majorBidi"/>
                <w:sz w:val="24"/>
                <w:szCs w:val="24"/>
              </w:rPr>
              <w:t>Mahmud İsmail es-Sînî, el-Kırâatü’l-Müyessera 3. Cilt, Cantaş Yayınları.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30"/>
        <w:gridCol w:w="2531"/>
        <w:gridCol w:w="2132"/>
      </w:tblGrid>
      <w:tr w:rsidR="001746CF" w:rsidRPr="00FB035A" w:rsidTr="005D1D97">
        <w:trPr>
          <w:cantSplit/>
          <w:trHeight w:hRule="exact" w:val="283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746CF" w:rsidRPr="00FB035A" w:rsidTr="002D0F4B"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1746CF" w:rsidRPr="00FB035A" w:rsidTr="002D0F4B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Ara Sınav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Etkinlikleri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  <w:gridCol w:w="20"/>
            </w:tblGrid>
            <w:tr w:rsidR="001746CF" w:rsidRPr="00FB035A" w:rsidTr="002D0F4B">
              <w:trPr>
                <w:trHeight w:hRule="exact" w:val="340"/>
              </w:trPr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1077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1834"/>
                          <w:gridCol w:w="3268"/>
                        </w:tblGrid>
                        <w:tr w:rsidR="001746CF" w:rsidRPr="00FB035A" w:rsidTr="007F426E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Final Sınavı</w:t>
                              </w: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</w:tcPr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Etkinliklerinin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Sınavının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page" w:tblpX="1440" w:tblpY="24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746CF" w:rsidRPr="00FB035A" w:rsidTr="005D1D97">
        <w:trPr>
          <w:trHeight w:val="370"/>
        </w:trPr>
        <w:tc>
          <w:tcPr>
            <w:tcW w:w="9747" w:type="dxa"/>
          </w:tcPr>
          <w:p w:rsidR="001746CF" w:rsidRPr="00FB035A" w:rsidRDefault="001746CF" w:rsidP="005D1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46CF" w:rsidRPr="00FB035A" w:rsidTr="005D1D97">
        <w:trPr>
          <w:trHeight w:hRule="exact" w:val="3815"/>
        </w:trPr>
        <w:tc>
          <w:tcPr>
            <w:tcW w:w="9747" w:type="dxa"/>
          </w:tcPr>
          <w:tbl>
            <w:tblPr>
              <w:tblW w:w="96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5073"/>
              <w:gridCol w:w="1389"/>
              <w:gridCol w:w="1567"/>
              <w:gridCol w:w="1580"/>
              <w:gridCol w:w="30"/>
            </w:tblGrid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Dersin Öğrenme , Öğretme ve Değerlendirme Etkinlikleri Çerçevesinde İş Yükünün Hesaplanması 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681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Etkinlikler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Süresi          (saat)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Toplam İş Yükü                  (saat)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1817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5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9"/>
                  </w:tblGrid>
                  <w:tr w:rsidR="001746CF" w:rsidRPr="00FB035A" w:rsidTr="005D1D97">
                    <w:trPr>
                      <w:trHeight w:val="1870"/>
                    </w:trPr>
                    <w:tc>
                      <w:tcPr>
                        <w:tcW w:w="9629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29"/>
                        </w:tblGrid>
                        <w:tr w:rsidR="001746CF" w:rsidRPr="00FB035A" w:rsidTr="005D1D97">
                          <w:trPr>
                            <w:trHeight w:val="1870"/>
                          </w:trPr>
                          <w:tc>
                            <w:tcPr>
                              <w:tcW w:w="9629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9"/>
                              </w:tblGrid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20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6"/>
                                      <w:gridCol w:w="1515"/>
                                      <w:gridCol w:w="1515"/>
                                      <w:gridCol w:w="1514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Ara Sınav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5"/>
                                      <w:gridCol w:w="1503"/>
                                      <w:gridCol w:w="1531"/>
                                      <w:gridCol w:w="1530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Final Sınavı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9"/>
                                      <w:gridCol w:w="1530"/>
                                      <w:gridCol w:w="1501"/>
                                      <w:gridCol w:w="1529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Derse Katılım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3"/>
                                      <w:gridCol w:w="1525"/>
                                      <w:gridCol w:w="1495"/>
                                      <w:gridCol w:w="1525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Bireysel Çalışma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2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TOPLAM İŞ YÜKÜ (saat)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711EB3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Dersin AKTS Kredisi = Toplam İş Yükü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(saat) / ( 30 saat/ AKTS ) = 118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/ 30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= 3,93 </w:t>
                  </w:r>
                  <w:r w:rsidR="00711EB3"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~ 4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6CF" w:rsidRPr="00FB035A" w:rsidTr="007F426E">
        <w:trPr>
          <w:trHeight w:hRule="exact" w:val="4464"/>
        </w:trPr>
        <w:tc>
          <w:tcPr>
            <w:tcW w:w="9747" w:type="dxa"/>
          </w:tcPr>
          <w:tbl>
            <w:tblPr>
              <w:tblW w:w="99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362"/>
              <w:gridCol w:w="265"/>
              <w:gridCol w:w="1039"/>
              <w:gridCol w:w="239"/>
              <w:gridCol w:w="265"/>
              <w:gridCol w:w="1039"/>
              <w:gridCol w:w="161"/>
              <w:gridCol w:w="265"/>
              <w:gridCol w:w="994"/>
              <w:gridCol w:w="285"/>
              <w:gridCol w:w="265"/>
              <w:gridCol w:w="1060"/>
              <w:gridCol w:w="332"/>
              <w:gridCol w:w="265"/>
              <w:gridCol w:w="1313"/>
              <w:gridCol w:w="693"/>
            </w:tblGrid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9983" w:type="dxa"/>
                  <w:gridSpan w:val="17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Program ve Öğrenme Çıktıları İlişkisi</w:t>
                  </w:r>
                </w:p>
              </w:tc>
            </w:tr>
            <w:tr w:rsidR="001746CF" w:rsidRPr="00FB035A" w:rsidTr="005D1D97">
              <w:trPr>
                <w:trHeight w:hRule="exact" w:val="140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3050"/>
              </w:trPr>
              <w:tc>
                <w:tcPr>
                  <w:tcW w:w="9983" w:type="dxa"/>
                  <w:gridSpan w:val="17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3"/>
                    <w:gridCol w:w="6175"/>
                  </w:tblGrid>
                  <w:tr w:rsidR="001746CF" w:rsidRPr="00FB035A" w:rsidTr="005D1D97">
                    <w:trPr>
                      <w:trHeight w:hRule="exact" w:val="3050"/>
                    </w:trPr>
                    <w:tc>
                      <w:tcPr>
                        <w:tcW w:w="3803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03"/>
                        </w:tblGrid>
                        <w:tr w:rsidR="001746CF" w:rsidRPr="00FB035A" w:rsidTr="005D1D97">
                          <w:trPr>
                            <w:cantSplit/>
                            <w:trHeight w:val="178"/>
                          </w:trPr>
                          <w:tc>
                            <w:tcPr>
                              <w:tcW w:w="3803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"/>
                                <w:gridCol w:w="3596"/>
                              </w:tblGrid>
                              <w:tr w:rsidR="001746CF" w:rsidRPr="00FB035A" w:rsidTr="005D1D97">
                                <w:trPr>
                                  <w:trHeight w:hRule="exact" w:val="3050"/>
                                </w:trPr>
                                <w:tc>
                                  <w:tcPr>
                                    <w:tcW w:w="196" w:type="dxa"/>
                                  </w:tcPr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0"/>
                                      <w:gridCol w:w="334"/>
                                      <w:gridCol w:w="334"/>
                                      <w:gridCol w:w="335"/>
                                      <w:gridCol w:w="334"/>
                                      <w:gridCol w:w="334"/>
                                      <w:gridCol w:w="334"/>
                                      <w:gridCol w:w="334"/>
                                      <w:gridCol w:w="337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30"/>
                                      </w:trPr>
                                      <w:tc>
                                        <w:tcPr>
                                          <w:tcW w:w="890" w:type="dxa"/>
                                          <w:vMerge w:val="restart"/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Ders Öğrenme Çıktıları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76" w:type="dxa"/>
                                          <w:gridSpan w:val="8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4C56F0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C56F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Program Çıktıları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83"/>
                                      </w:trPr>
                                      <w:tc>
                                        <w:tcPr>
                                          <w:tcW w:w="890" w:type="dxa"/>
                                          <w:vMerge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8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75" w:type="dxa"/>
                      </w:tcPr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trHeight w:hRule="exact" w:val="326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*Katkı Düzeyi :</w:t>
                  </w: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Düşük</w:t>
                  </w: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Düşük</w:t>
                  </w: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Orta</w:t>
                  </w: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0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</w:t>
                  </w: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</w:t>
                  </w: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ED2" w:rsidRPr="00FB035A" w:rsidRDefault="00BC2ED2" w:rsidP="00BC2ED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5CC6" w:rsidRPr="00FB035A" w:rsidRDefault="002B5CC6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Default="00406C8F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6DA" w:rsidRPr="006E66D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E66DA" w:rsidRPr="006E66DA" w:rsidSect="007F426E">
      <w:pgSz w:w="11906" w:h="16838"/>
      <w:pgMar w:top="79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30D"/>
    <w:multiLevelType w:val="hybridMultilevel"/>
    <w:tmpl w:val="E8709604"/>
    <w:lvl w:ilvl="0" w:tplc="3EF0C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2"/>
    <w:rsid w:val="00045C5E"/>
    <w:rsid w:val="0007467F"/>
    <w:rsid w:val="00083057"/>
    <w:rsid w:val="000C0BC9"/>
    <w:rsid w:val="00157BB7"/>
    <w:rsid w:val="00167B93"/>
    <w:rsid w:val="00173DE1"/>
    <w:rsid w:val="001746CF"/>
    <w:rsid w:val="001B6277"/>
    <w:rsid w:val="001D24F3"/>
    <w:rsid w:val="002505DF"/>
    <w:rsid w:val="00296699"/>
    <w:rsid w:val="002B5CC6"/>
    <w:rsid w:val="002D0F4B"/>
    <w:rsid w:val="003413CE"/>
    <w:rsid w:val="00361865"/>
    <w:rsid w:val="00381680"/>
    <w:rsid w:val="00383A73"/>
    <w:rsid w:val="003A124A"/>
    <w:rsid w:val="00406C8F"/>
    <w:rsid w:val="00412188"/>
    <w:rsid w:val="004C1255"/>
    <w:rsid w:val="004C56F0"/>
    <w:rsid w:val="0053751A"/>
    <w:rsid w:val="005D1D97"/>
    <w:rsid w:val="005D2E8E"/>
    <w:rsid w:val="00633D8D"/>
    <w:rsid w:val="00645B90"/>
    <w:rsid w:val="00657145"/>
    <w:rsid w:val="006E66DA"/>
    <w:rsid w:val="00711EB3"/>
    <w:rsid w:val="00736C64"/>
    <w:rsid w:val="00780795"/>
    <w:rsid w:val="00780CA0"/>
    <w:rsid w:val="007968F6"/>
    <w:rsid w:val="007F426E"/>
    <w:rsid w:val="00843CD3"/>
    <w:rsid w:val="008A647F"/>
    <w:rsid w:val="008B2445"/>
    <w:rsid w:val="008C468D"/>
    <w:rsid w:val="009173E2"/>
    <w:rsid w:val="00917A35"/>
    <w:rsid w:val="009328CF"/>
    <w:rsid w:val="00965F87"/>
    <w:rsid w:val="009727AA"/>
    <w:rsid w:val="00993E95"/>
    <w:rsid w:val="00A00BC9"/>
    <w:rsid w:val="00A950C5"/>
    <w:rsid w:val="00AA4A51"/>
    <w:rsid w:val="00B23772"/>
    <w:rsid w:val="00B76CCF"/>
    <w:rsid w:val="00B90F10"/>
    <w:rsid w:val="00BC2ED2"/>
    <w:rsid w:val="00BF4209"/>
    <w:rsid w:val="00C179E2"/>
    <w:rsid w:val="00CB65D9"/>
    <w:rsid w:val="00CE50E2"/>
    <w:rsid w:val="00CE7541"/>
    <w:rsid w:val="00D04780"/>
    <w:rsid w:val="00DE624F"/>
    <w:rsid w:val="00E103FB"/>
    <w:rsid w:val="00EB72EB"/>
    <w:rsid w:val="00EF67ED"/>
    <w:rsid w:val="00F21F23"/>
    <w:rsid w:val="00F63157"/>
    <w:rsid w:val="00F63F39"/>
    <w:rsid w:val="00F87F0B"/>
    <w:rsid w:val="00FB035A"/>
    <w:rsid w:val="00FB2482"/>
    <w:rsid w:val="00FB779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9468-2842-4F7D-B2E3-483CCD0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dcterms:created xsi:type="dcterms:W3CDTF">2018-03-05T14:02:00Z</dcterms:created>
  <dcterms:modified xsi:type="dcterms:W3CDTF">2018-03-05T14:02:00Z</dcterms:modified>
</cp:coreProperties>
</file>